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2" w:rsidRDefault="00676019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№6</w:t>
      </w:r>
    </w:p>
    <w:p w:rsidR="008E7662" w:rsidRDefault="00676019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внеочередного </w:t>
      </w:r>
      <w:r w:rsidR="008E7662">
        <w:rPr>
          <w:rFonts w:ascii="Times New Roman" w:hAnsi="Times New Roman" w:cs="Times New Roman"/>
          <w:b/>
        </w:rPr>
        <w:t>о</w:t>
      </w:r>
      <w:r w:rsidR="008E7662" w:rsidRPr="008E7662">
        <w:rPr>
          <w:rFonts w:ascii="Times New Roman" w:hAnsi="Times New Roman" w:cs="Times New Roman"/>
          <w:b/>
        </w:rPr>
        <w:t xml:space="preserve">бщего собрания собственников жилых и нежилых помещений многоквартирного дома, расположенного по адресу: </w:t>
      </w:r>
      <w:proofErr w:type="gramStart"/>
      <w:r w:rsidR="008E7662" w:rsidRPr="008E7662">
        <w:rPr>
          <w:rFonts w:ascii="Times New Roman" w:hAnsi="Times New Roman" w:cs="Times New Roman"/>
          <w:b/>
        </w:rPr>
        <w:t>г</w:t>
      </w:r>
      <w:proofErr w:type="gramEnd"/>
      <w:r w:rsidR="008E7662" w:rsidRPr="008E7662">
        <w:rPr>
          <w:rFonts w:ascii="Times New Roman" w:hAnsi="Times New Roman" w:cs="Times New Roman"/>
          <w:b/>
        </w:rPr>
        <w:t>. Гатчина, ул. Карла Маркса, д. 36а</w:t>
      </w:r>
    </w:p>
    <w:p w:rsidR="008E7662" w:rsidRDefault="008E7662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Гатчина                                                 </w:t>
      </w:r>
      <w:r w:rsidR="00D265B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67601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676019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67601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8676D" w:rsidRDefault="00AC44F0" w:rsidP="00AC44F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собрания: г. Гатчина, ул. Карла Маркса</w:t>
      </w:r>
      <w:r w:rsidR="005A48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д.36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="0068676D">
        <w:rPr>
          <w:rFonts w:ascii="Times New Roman" w:hAnsi="Times New Roman" w:cs="Times New Roman"/>
        </w:rPr>
        <w:t xml:space="preserve"> помещение ТСЖ</w:t>
      </w:r>
    </w:p>
    <w:p w:rsidR="008E7662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8E7662">
        <w:rPr>
          <w:rFonts w:ascii="Times New Roman" w:hAnsi="Times New Roman" w:cs="Times New Roman"/>
        </w:rPr>
        <w:t xml:space="preserve">проведения собрания: </w:t>
      </w:r>
      <w:r>
        <w:rPr>
          <w:rFonts w:ascii="Times New Roman" w:hAnsi="Times New Roman" w:cs="Times New Roman"/>
        </w:rPr>
        <w:t>очное голосование.</w:t>
      </w:r>
    </w:p>
    <w:p w:rsidR="00D1650D" w:rsidRDefault="00A75108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</w:t>
      </w:r>
      <w:r w:rsidRPr="00FA219C">
        <w:rPr>
          <w:rFonts w:ascii="Times New Roman" w:hAnsi="Times New Roman" w:cs="Times New Roman"/>
          <w:b/>
        </w:rPr>
        <w:t xml:space="preserve">65 </w:t>
      </w:r>
      <w:r>
        <w:rPr>
          <w:rFonts w:ascii="Times New Roman" w:hAnsi="Times New Roman" w:cs="Times New Roman"/>
        </w:rPr>
        <w:t xml:space="preserve">квартир, общей площадью </w:t>
      </w:r>
      <w:r w:rsidRPr="00FA219C">
        <w:rPr>
          <w:rFonts w:ascii="Times New Roman" w:hAnsi="Times New Roman" w:cs="Times New Roman"/>
          <w:b/>
        </w:rPr>
        <w:t>3615,0</w:t>
      </w:r>
      <w:r>
        <w:rPr>
          <w:rFonts w:ascii="Times New Roman" w:hAnsi="Times New Roman" w:cs="Times New Roman"/>
        </w:rPr>
        <w:t xml:space="preserve"> кв.м., нежилые помещения общей площадью </w:t>
      </w:r>
      <w:r w:rsidRPr="00FA219C">
        <w:rPr>
          <w:rFonts w:ascii="Times New Roman" w:hAnsi="Times New Roman" w:cs="Times New Roman"/>
          <w:b/>
        </w:rPr>
        <w:t>1861,7</w:t>
      </w:r>
      <w:r>
        <w:rPr>
          <w:rFonts w:ascii="Times New Roman" w:hAnsi="Times New Roman" w:cs="Times New Roman"/>
        </w:rPr>
        <w:t xml:space="preserve"> кв.м.,</w:t>
      </w:r>
    </w:p>
    <w:p w:rsidR="00AA7580" w:rsidRDefault="00AA7580" w:rsidP="00E46830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Приняло участие в </w:t>
      </w:r>
      <w:r w:rsidR="00D1650D">
        <w:rPr>
          <w:rFonts w:ascii="Times New Roman" w:hAnsi="Times New Roman" w:cs="Times New Roman"/>
        </w:rPr>
        <w:t>голосовании -6</w:t>
      </w:r>
      <w:r w:rsidR="0026230B">
        <w:rPr>
          <w:rFonts w:ascii="Times New Roman" w:hAnsi="Times New Roman" w:cs="Times New Roman"/>
        </w:rPr>
        <w:t>8</w:t>
      </w:r>
      <w:r w:rsidR="00D1650D">
        <w:rPr>
          <w:rFonts w:ascii="Times New Roman" w:hAnsi="Times New Roman" w:cs="Times New Roman"/>
        </w:rPr>
        <w:t xml:space="preserve"> бюллетен</w:t>
      </w:r>
      <w:r w:rsidR="0026230B">
        <w:rPr>
          <w:rFonts w:ascii="Times New Roman" w:hAnsi="Times New Roman" w:cs="Times New Roman"/>
        </w:rPr>
        <w:t>ей</w:t>
      </w:r>
      <w:r w:rsidR="00C2723E">
        <w:rPr>
          <w:rFonts w:ascii="Times New Roman" w:hAnsi="Times New Roman" w:cs="Times New Roman"/>
        </w:rPr>
        <w:t xml:space="preserve"> </w:t>
      </w:r>
      <w:r w:rsidR="00D1650D">
        <w:rPr>
          <w:rFonts w:ascii="Times New Roman" w:hAnsi="Times New Roman" w:cs="Times New Roman"/>
        </w:rPr>
        <w:t>(</w:t>
      </w:r>
      <w:r w:rsidR="0026230B">
        <w:rPr>
          <w:rFonts w:ascii="Times New Roman" w:hAnsi="Times New Roman" w:cs="Times New Roman"/>
        </w:rPr>
        <w:t>74,53</w:t>
      </w:r>
      <w:r>
        <w:rPr>
          <w:rFonts w:ascii="Times New Roman" w:hAnsi="Times New Roman" w:cs="Times New Roman"/>
        </w:rPr>
        <w:t>%)</w:t>
      </w:r>
      <w:r w:rsidR="005A4801">
        <w:rPr>
          <w:rFonts w:ascii="Times New Roman" w:hAnsi="Times New Roman" w:cs="Times New Roman"/>
        </w:rPr>
        <w:t>, кворум для принятия решений по всем вопросам повестки дня имеется.</w:t>
      </w:r>
    </w:p>
    <w:p w:rsidR="00FA219C" w:rsidRPr="00FA219C" w:rsidRDefault="00FA219C" w:rsidP="00E46830">
      <w:pPr>
        <w:ind w:left="-851"/>
        <w:jc w:val="both"/>
        <w:rPr>
          <w:rFonts w:ascii="Times New Roman" w:hAnsi="Times New Roman" w:cs="Times New Roman"/>
          <w:b/>
        </w:rPr>
      </w:pPr>
      <w:r w:rsidRPr="00FA219C">
        <w:rPr>
          <w:rFonts w:ascii="Times New Roman" w:hAnsi="Times New Roman" w:cs="Times New Roman"/>
          <w:b/>
        </w:rPr>
        <w:t>Кворум для принятия</w:t>
      </w:r>
      <w:r w:rsidR="000408AB">
        <w:rPr>
          <w:rFonts w:ascii="Times New Roman" w:hAnsi="Times New Roman" w:cs="Times New Roman"/>
          <w:b/>
        </w:rPr>
        <w:t xml:space="preserve"> решений по вопросам голосования</w:t>
      </w:r>
      <w:r w:rsidRPr="00FA219C">
        <w:rPr>
          <w:rFonts w:ascii="Times New Roman" w:hAnsi="Times New Roman" w:cs="Times New Roman"/>
          <w:b/>
        </w:rPr>
        <w:t>, имеется.</w:t>
      </w:r>
    </w:p>
    <w:p w:rsidR="00FA219C" w:rsidRDefault="00565AF5" w:rsidP="00D265BE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 и секретаря внеочередного общего собрания;</w:t>
      </w:r>
    </w:p>
    <w:p w:rsidR="00D1650D" w:rsidRPr="00735475" w:rsidRDefault="00D1650D" w:rsidP="00D16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35475">
        <w:rPr>
          <w:rFonts w:ascii="Times New Roman" w:hAnsi="Times New Roman" w:cs="Times New Roman"/>
        </w:rPr>
        <w:t>тверждение порядка проведения голосования и информирование о порядке подсчета количества голосов при голосовании</w:t>
      </w:r>
      <w:r>
        <w:rPr>
          <w:rFonts w:ascii="Times New Roman" w:hAnsi="Times New Roman" w:cs="Times New Roman"/>
        </w:rPr>
        <w:t>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способа формирования фонда капитального ремонта;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размера ежемесячного взноса на капитальный ремонт;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сроков проведения капитального ремонта общего имущества в многоквартирном доме;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перечня услуг и (или) работ по капитальному ремонту;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владельца специального счета</w:t>
      </w:r>
      <w:r w:rsidR="00F53645">
        <w:rPr>
          <w:rFonts w:ascii="Times New Roman" w:hAnsi="Times New Roman" w:cs="Times New Roman"/>
        </w:rPr>
        <w:t xml:space="preserve"> и лица, уполномоченного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 w:cs="Times New Roman"/>
        </w:rPr>
        <w:t>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кредитной организации, в которой будет открыт специальный счет;</w:t>
      </w:r>
    </w:p>
    <w:p w:rsidR="00D1650D" w:rsidRDefault="00D1650D" w:rsidP="00D1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счетной комиссии.</w:t>
      </w:r>
    </w:p>
    <w:p w:rsidR="005A4801" w:rsidRPr="00347F23" w:rsidRDefault="005A4801" w:rsidP="005A4801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</w:rPr>
      </w:pPr>
    </w:p>
    <w:p w:rsidR="005A4801" w:rsidRDefault="005A4801" w:rsidP="005A48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предложением о выборе председателя </w:t>
      </w:r>
      <w:r w:rsidR="00C850DD">
        <w:rPr>
          <w:rFonts w:ascii="Times New Roman" w:hAnsi="Times New Roman" w:cs="Times New Roman"/>
        </w:rPr>
        <w:t xml:space="preserve">и секретаря </w:t>
      </w:r>
      <w:r w:rsidR="00F53645">
        <w:rPr>
          <w:rFonts w:ascii="Times New Roman" w:hAnsi="Times New Roman" w:cs="Times New Roman"/>
        </w:rPr>
        <w:t>собрания выступил Ширяев Олег Викторович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Предложил: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</w:t>
      </w:r>
      <w:r w:rsidR="00BA3454">
        <w:rPr>
          <w:rFonts w:ascii="Times New Roman" w:hAnsi="Times New Roman" w:cs="Times New Roman"/>
        </w:rPr>
        <w:t xml:space="preserve">елем собрания избрать Котлову Ирину </w:t>
      </w:r>
      <w:r>
        <w:rPr>
          <w:rFonts w:ascii="Times New Roman" w:hAnsi="Times New Roman" w:cs="Times New Roman"/>
        </w:rPr>
        <w:t>Я</w:t>
      </w:r>
      <w:r w:rsidR="00BA3454">
        <w:rPr>
          <w:rFonts w:ascii="Times New Roman" w:hAnsi="Times New Roman" w:cs="Times New Roman"/>
        </w:rPr>
        <w:t>ковлевну</w:t>
      </w:r>
      <w:r>
        <w:rPr>
          <w:rFonts w:ascii="Times New Roman" w:hAnsi="Times New Roman" w:cs="Times New Roman"/>
        </w:rPr>
        <w:t>.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</w:t>
      </w:r>
      <w:r w:rsidR="00BA3454">
        <w:rPr>
          <w:rFonts w:ascii="Times New Roman" w:hAnsi="Times New Roman" w:cs="Times New Roman"/>
        </w:rPr>
        <w:t>тарем собрания избрать Гашинского</w:t>
      </w:r>
      <w:r>
        <w:rPr>
          <w:rFonts w:ascii="Times New Roman" w:hAnsi="Times New Roman" w:cs="Times New Roman"/>
        </w:rPr>
        <w:t xml:space="preserve"> В</w:t>
      </w:r>
      <w:r w:rsidR="00BA3454">
        <w:rPr>
          <w:rFonts w:ascii="Times New Roman" w:hAnsi="Times New Roman" w:cs="Times New Roman"/>
        </w:rPr>
        <w:t xml:space="preserve">алерия </w:t>
      </w:r>
      <w:r>
        <w:rPr>
          <w:rFonts w:ascii="Times New Roman" w:hAnsi="Times New Roman" w:cs="Times New Roman"/>
        </w:rPr>
        <w:t>И</w:t>
      </w:r>
      <w:r w:rsidR="00BA3454">
        <w:rPr>
          <w:rFonts w:ascii="Times New Roman" w:hAnsi="Times New Roman" w:cs="Times New Roman"/>
        </w:rPr>
        <w:t>вановича</w:t>
      </w:r>
      <w:r>
        <w:rPr>
          <w:rFonts w:ascii="Times New Roman" w:hAnsi="Times New Roman" w:cs="Times New Roman"/>
        </w:rPr>
        <w:t>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Default="00FF1FD9" w:rsidP="00565AF5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«Воздержалось» - 0%</w:t>
      </w:r>
    </w:p>
    <w:p w:rsidR="005A4801" w:rsidRPr="00B82570" w:rsidRDefault="005A4801" w:rsidP="005A4801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Решили: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собрания избрать </w:t>
      </w:r>
      <w:r w:rsidR="00BA3454">
        <w:rPr>
          <w:rFonts w:ascii="Times New Roman" w:hAnsi="Times New Roman" w:cs="Times New Roman"/>
        </w:rPr>
        <w:t>Котлову Ирину Яковлевну.</w:t>
      </w:r>
    </w:p>
    <w:p w:rsidR="005A4801" w:rsidRDefault="005A4801" w:rsidP="005A4801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избрать Гашинского В</w:t>
      </w:r>
      <w:r w:rsidR="00BA3454">
        <w:rPr>
          <w:rFonts w:ascii="Times New Roman" w:hAnsi="Times New Roman" w:cs="Times New Roman"/>
        </w:rPr>
        <w:t xml:space="preserve">алерия </w:t>
      </w:r>
      <w:r>
        <w:rPr>
          <w:rFonts w:ascii="Times New Roman" w:hAnsi="Times New Roman" w:cs="Times New Roman"/>
        </w:rPr>
        <w:t>И</w:t>
      </w:r>
      <w:r w:rsidR="00BA3454">
        <w:rPr>
          <w:rFonts w:ascii="Times New Roman" w:hAnsi="Times New Roman" w:cs="Times New Roman"/>
        </w:rPr>
        <w:t>вановича</w:t>
      </w:r>
      <w:r>
        <w:rPr>
          <w:rFonts w:ascii="Times New Roman" w:hAnsi="Times New Roman" w:cs="Times New Roman"/>
        </w:rPr>
        <w:t>.</w:t>
      </w:r>
    </w:p>
    <w:p w:rsidR="00565AF5" w:rsidRDefault="00565AF5" w:rsidP="005A4801">
      <w:pPr>
        <w:pStyle w:val="a3"/>
        <w:ind w:left="-207"/>
        <w:rPr>
          <w:rFonts w:ascii="Times New Roman" w:hAnsi="Times New Roman" w:cs="Times New Roman"/>
        </w:rPr>
      </w:pPr>
    </w:p>
    <w:p w:rsidR="00D265BE" w:rsidRDefault="00F53645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Слушали Гашинского Валерия </w:t>
      </w:r>
      <w:r w:rsidR="0026230B" w:rsidRPr="00B55A0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вановича</w:t>
      </w:r>
      <w:r w:rsidR="004A5F23" w:rsidRPr="00B55A02">
        <w:rPr>
          <w:rFonts w:ascii="Times New Roman" w:hAnsi="Times New Roman" w:cs="Times New Roman"/>
        </w:rPr>
        <w:t>,</w:t>
      </w:r>
      <w:r w:rsidR="0026230B" w:rsidRPr="00B55A02">
        <w:rPr>
          <w:rFonts w:ascii="Times New Roman" w:hAnsi="Times New Roman" w:cs="Times New Roman"/>
        </w:rPr>
        <w:t xml:space="preserve"> предложившего провести внеочередное собрание в форме очного голосования, и пояснившего, что при подсчете голосов должно учитываться количество квадратных метров площади жилого и (или) нежилого помещения, принадлежащих на праве собственности каждому из голосующих</w:t>
      </w:r>
      <w:r w:rsidR="004A5F23" w:rsidRPr="00B55A02">
        <w:rPr>
          <w:rFonts w:ascii="Times New Roman" w:hAnsi="Times New Roman" w:cs="Times New Roman"/>
        </w:rPr>
        <w:t xml:space="preserve"> – «один квадратный метр = одному голосу»</w:t>
      </w:r>
      <w:r w:rsidR="0026230B" w:rsidRPr="00B55A02">
        <w:rPr>
          <w:rFonts w:ascii="Times New Roman" w:hAnsi="Times New Roman" w:cs="Times New Roman"/>
        </w:rPr>
        <w:t>.</w:t>
      </w:r>
      <w:proofErr w:type="gramEnd"/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FF1FD9">
        <w:rPr>
          <w:rFonts w:ascii="Times New Roman" w:hAnsi="Times New Roman" w:cs="Times New Roman"/>
          <w:b/>
        </w:rPr>
        <w:t>0%</w:t>
      </w:r>
    </w:p>
    <w:p w:rsidR="004A5F23" w:rsidRDefault="004A5F23" w:rsidP="004A5F23">
      <w:pPr>
        <w:pStyle w:val="a3"/>
        <w:ind w:left="-207"/>
        <w:rPr>
          <w:rFonts w:ascii="Times New Roman" w:hAnsi="Times New Roman" w:cs="Times New Roman"/>
        </w:rPr>
      </w:pPr>
      <w:r w:rsidRPr="004A5F23">
        <w:rPr>
          <w:rFonts w:ascii="Times New Roman" w:hAnsi="Times New Roman" w:cs="Times New Roman"/>
          <w:b/>
        </w:rPr>
        <w:t>Решили:</w:t>
      </w:r>
    </w:p>
    <w:p w:rsidR="004A5F23" w:rsidRDefault="004A5F23" w:rsidP="004A5F23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35475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73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предложенный порядок</w:t>
      </w:r>
      <w:r w:rsidRPr="00735475">
        <w:rPr>
          <w:rFonts w:ascii="Times New Roman" w:hAnsi="Times New Roman" w:cs="Times New Roman"/>
        </w:rPr>
        <w:t xml:space="preserve"> проведения голосования</w:t>
      </w:r>
      <w:r>
        <w:rPr>
          <w:rFonts w:ascii="Times New Roman" w:hAnsi="Times New Roman" w:cs="Times New Roman"/>
        </w:rPr>
        <w:t xml:space="preserve"> в форме очного</w:t>
      </w:r>
      <w:r w:rsidRPr="00735475">
        <w:rPr>
          <w:rFonts w:ascii="Times New Roman" w:hAnsi="Times New Roman" w:cs="Times New Roman"/>
        </w:rPr>
        <w:t xml:space="preserve"> и поряд</w:t>
      </w:r>
      <w:r>
        <w:rPr>
          <w:rFonts w:ascii="Times New Roman" w:hAnsi="Times New Roman" w:cs="Times New Roman"/>
        </w:rPr>
        <w:t>ок</w:t>
      </w:r>
      <w:r w:rsidRPr="00735475">
        <w:rPr>
          <w:rFonts w:ascii="Times New Roman" w:hAnsi="Times New Roman" w:cs="Times New Roman"/>
        </w:rPr>
        <w:t xml:space="preserve"> подсчета количества голосов при голосовании</w:t>
      </w:r>
      <w:r w:rsidR="00565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«один квадратный метр = одному голосу»</w:t>
      </w:r>
      <w:r w:rsidR="00565AF5">
        <w:rPr>
          <w:rFonts w:ascii="Times New Roman" w:hAnsi="Times New Roman" w:cs="Times New Roman"/>
        </w:rPr>
        <w:t>.</w:t>
      </w:r>
    </w:p>
    <w:p w:rsidR="00565AF5" w:rsidRDefault="00565AF5" w:rsidP="004A5F23">
      <w:pPr>
        <w:pStyle w:val="a3"/>
        <w:ind w:left="-207"/>
        <w:rPr>
          <w:rFonts w:ascii="Times New Roman" w:hAnsi="Times New Roman" w:cs="Times New Roman"/>
        </w:rPr>
      </w:pPr>
    </w:p>
    <w:p w:rsidR="00565AF5" w:rsidRDefault="00565AF5" w:rsidP="004A5F23">
      <w:pPr>
        <w:pStyle w:val="a3"/>
        <w:ind w:left="-207"/>
        <w:rPr>
          <w:rFonts w:ascii="Times New Roman" w:hAnsi="Times New Roman" w:cs="Times New Roman"/>
          <w:b/>
        </w:rPr>
      </w:pPr>
    </w:p>
    <w:p w:rsidR="00B11EC2" w:rsidRPr="00565AF5" w:rsidRDefault="00F53645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Слушали Котлову Ирину Яковлевну</w:t>
      </w:r>
      <w:r w:rsidR="00B11EC2" w:rsidRPr="00B55A02">
        <w:rPr>
          <w:rFonts w:ascii="Times New Roman" w:hAnsi="Times New Roman" w:cs="Times New Roman"/>
        </w:rPr>
        <w:t xml:space="preserve">, </w:t>
      </w:r>
      <w:r w:rsidR="00B11EC2" w:rsidRPr="00B55A02">
        <w:rPr>
          <w:rFonts w:ascii="Times New Roman" w:hAnsi="Times New Roman"/>
        </w:rPr>
        <w:t>предложившую определить способ формирования фонда капитального ремонта ТСЖ «Престиж»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FF1FD9">
        <w:rPr>
          <w:rFonts w:ascii="Times New Roman" w:hAnsi="Times New Roman" w:cs="Times New Roman"/>
          <w:b/>
        </w:rPr>
        <w:t>0%</w:t>
      </w:r>
    </w:p>
    <w:p w:rsidR="00565AF5" w:rsidRDefault="00B11EC2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4A5F23">
        <w:rPr>
          <w:rFonts w:ascii="Times New Roman" w:hAnsi="Times New Roman" w:cs="Times New Roman"/>
          <w:b/>
        </w:rPr>
        <w:t>Решили:</w:t>
      </w:r>
    </w:p>
    <w:p w:rsidR="00B55A02" w:rsidRPr="00B55A02" w:rsidRDefault="00B55A02" w:rsidP="00565AF5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О</w:t>
      </w:r>
      <w:r w:rsidRPr="00B55A02">
        <w:rPr>
          <w:rFonts w:ascii="Times New Roman" w:hAnsi="Times New Roman"/>
        </w:rPr>
        <w:t>пределить способ формирования фонда капитального ремонта ТСЖ «Престиж»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</w:r>
    </w:p>
    <w:p w:rsidR="00B55A02" w:rsidRDefault="00B55A02" w:rsidP="00B11EC2">
      <w:pPr>
        <w:pStyle w:val="a3"/>
        <w:ind w:left="-207"/>
        <w:rPr>
          <w:rFonts w:ascii="Times New Roman" w:hAnsi="Times New Roman" w:cs="Times New Roman"/>
          <w:b/>
        </w:rPr>
      </w:pPr>
    </w:p>
    <w:p w:rsidR="00B55A02" w:rsidRPr="00565AF5" w:rsidRDefault="00B55A02" w:rsidP="00B55A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 w:cs="Times New Roman"/>
        </w:rPr>
        <w:t xml:space="preserve">Слушали </w:t>
      </w:r>
      <w:r w:rsidR="00F53645">
        <w:rPr>
          <w:rFonts w:ascii="Times New Roman" w:hAnsi="Times New Roman" w:cs="Times New Roman"/>
        </w:rPr>
        <w:t>Котлову Ирину Яковлевну</w:t>
      </w:r>
      <w:r w:rsidRPr="00B55A02">
        <w:rPr>
          <w:rFonts w:ascii="Times New Roman" w:hAnsi="Times New Roman" w:cs="Times New Roman"/>
        </w:rPr>
        <w:t xml:space="preserve">, </w:t>
      </w:r>
      <w:r w:rsidRPr="00B55A02">
        <w:rPr>
          <w:rFonts w:ascii="Times New Roman" w:hAnsi="Times New Roman"/>
        </w:rPr>
        <w:t>предложившую определить</w:t>
      </w:r>
      <w:r>
        <w:rPr>
          <w:rFonts w:ascii="Times New Roman" w:hAnsi="Times New Roman" w:cs="Times New Roman"/>
        </w:rPr>
        <w:t xml:space="preserve"> размер ежемесячного взноса на капитальный ремонт ТСЖ «Престиж» равным минимальному размеру взноса на капитальный ремонт, который устанавливается нормативным правовым актом субъекта РФ.</w:t>
      </w:r>
      <w:r w:rsidR="00FF1FD9">
        <w:rPr>
          <w:rFonts w:ascii="Times New Roman" w:hAnsi="Times New Roman" w:cs="Times New Roman"/>
        </w:rPr>
        <w:t xml:space="preserve"> 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FF1FD9">
        <w:rPr>
          <w:rFonts w:ascii="Times New Roman" w:hAnsi="Times New Roman" w:cs="Times New Roman"/>
          <w:b/>
        </w:rPr>
        <w:t>0%</w:t>
      </w:r>
    </w:p>
    <w:p w:rsidR="00565AF5" w:rsidRPr="00B55A02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FF1FD9">
        <w:rPr>
          <w:rFonts w:ascii="Times New Roman" w:hAnsi="Times New Roman" w:cs="Times New Roman"/>
          <w:b/>
        </w:rPr>
        <w:t>0%</w:t>
      </w:r>
    </w:p>
    <w:p w:rsidR="00BA3454" w:rsidRDefault="008742F9" w:rsidP="00B55A02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="00B55A02" w:rsidRPr="00B82570">
        <w:rPr>
          <w:rFonts w:ascii="Times New Roman" w:hAnsi="Times New Roman" w:cs="Times New Roman"/>
          <w:b/>
        </w:rPr>
        <w:t>ли:</w:t>
      </w:r>
      <w:r w:rsidR="00B55A02" w:rsidRPr="00B55A02">
        <w:rPr>
          <w:rFonts w:ascii="Times New Roman" w:hAnsi="Times New Roman"/>
        </w:rPr>
        <w:t xml:space="preserve"> </w:t>
      </w:r>
    </w:p>
    <w:p w:rsidR="00B55A02" w:rsidRDefault="00B55A02" w:rsidP="00B55A02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</w:t>
      </w:r>
      <w:r w:rsidRPr="00B55A02">
        <w:rPr>
          <w:rFonts w:ascii="Times New Roman" w:hAnsi="Times New Roman"/>
        </w:rPr>
        <w:t>пределить</w:t>
      </w:r>
      <w:r>
        <w:rPr>
          <w:rFonts w:ascii="Times New Roman" w:hAnsi="Times New Roman" w:cs="Times New Roman"/>
        </w:rPr>
        <w:t xml:space="preserve"> размер ежемесячного взноса на капитальный ремонт ТСЖ «Престиж» равным минимальному размеру взноса на капитальный ремонт, который устанавливается нормативным правовым актом субъекта РФ.</w:t>
      </w:r>
    </w:p>
    <w:p w:rsidR="00565AF5" w:rsidRPr="00B82570" w:rsidRDefault="00565AF5" w:rsidP="00B55A02">
      <w:pPr>
        <w:pStyle w:val="a3"/>
        <w:ind w:left="-207"/>
        <w:rPr>
          <w:rFonts w:ascii="Times New Roman" w:hAnsi="Times New Roman" w:cs="Times New Roman"/>
          <w:b/>
        </w:rPr>
      </w:pPr>
    </w:p>
    <w:p w:rsidR="008742F9" w:rsidRPr="00565AF5" w:rsidRDefault="008742F9" w:rsidP="008742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 w:cs="Times New Roman"/>
        </w:rPr>
        <w:t xml:space="preserve">Слушали </w:t>
      </w:r>
      <w:r w:rsidR="00F53645">
        <w:rPr>
          <w:rFonts w:ascii="Times New Roman" w:hAnsi="Times New Roman" w:cs="Times New Roman"/>
        </w:rPr>
        <w:t>Котлову Ирину Яковлевну,</w:t>
      </w:r>
      <w:r w:rsidR="00F53645" w:rsidRPr="00B55A02">
        <w:rPr>
          <w:rFonts w:ascii="Times New Roman" w:hAnsi="Times New Roman"/>
        </w:rPr>
        <w:t xml:space="preserve"> </w:t>
      </w:r>
      <w:r w:rsidRPr="00B55A02">
        <w:rPr>
          <w:rFonts w:ascii="Times New Roman" w:hAnsi="Times New Roman"/>
        </w:rPr>
        <w:t xml:space="preserve">предложившую </w:t>
      </w:r>
      <w:r>
        <w:rPr>
          <w:rFonts w:ascii="Times New Roman" w:hAnsi="Times New Roman" w:cs="Times New Roman"/>
        </w:rPr>
        <w:t>установить, что срок проведения капитального ремонта общего имущества в многоквартирном доме будет определяться</w:t>
      </w:r>
      <w:r w:rsidRPr="009C0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мере необходимости на основании решений Правления</w:t>
      </w:r>
      <w:r w:rsidRPr="009C0D84">
        <w:rPr>
          <w:rFonts w:ascii="Times New Roman" w:hAnsi="Times New Roman" w:cs="Times New Roman"/>
        </w:rPr>
        <w:t xml:space="preserve"> ТСЖ «Престиж»</w:t>
      </w:r>
      <w:r>
        <w:rPr>
          <w:rFonts w:ascii="Times New Roman" w:hAnsi="Times New Roman" w:cs="Times New Roman"/>
        </w:rPr>
        <w:t>, утверждаемых общим собранием членов ТСЖ «Престиж». Но не позднее планируемых сроков, установленных региональной программой капитального ремонта.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Default="00565AF5" w:rsidP="008742F9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 w:rsidR="00FF1FD9">
        <w:rPr>
          <w:rFonts w:ascii="Times New Roman" w:hAnsi="Times New Roman" w:cs="Times New Roman"/>
          <w:b/>
        </w:rPr>
        <w:t>0%</w:t>
      </w:r>
    </w:p>
    <w:p w:rsidR="008742F9" w:rsidRDefault="00565AF5" w:rsidP="008742F9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FF1FD9">
        <w:rPr>
          <w:rFonts w:ascii="Times New Roman" w:hAnsi="Times New Roman" w:cs="Times New Roman"/>
          <w:b/>
        </w:rPr>
        <w:t>0%</w:t>
      </w:r>
    </w:p>
    <w:p w:rsidR="00BA3454" w:rsidRDefault="008742F9" w:rsidP="008742F9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Pr="00B82570">
        <w:rPr>
          <w:rFonts w:ascii="Times New Roman" w:hAnsi="Times New Roman" w:cs="Times New Roman"/>
          <w:b/>
        </w:rPr>
        <w:t>ли:</w:t>
      </w:r>
      <w:r w:rsidRPr="00B55A02">
        <w:rPr>
          <w:rFonts w:ascii="Times New Roman" w:hAnsi="Times New Roman"/>
        </w:rPr>
        <w:t xml:space="preserve"> </w:t>
      </w:r>
    </w:p>
    <w:p w:rsidR="008742F9" w:rsidRDefault="008742F9" w:rsidP="008742F9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капитального ремонта общего имущества в многоквартирном доме будет определяться</w:t>
      </w:r>
      <w:r w:rsidRPr="009C0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мере необходимости на основании решений Правления</w:t>
      </w:r>
      <w:r w:rsidRPr="009C0D84">
        <w:rPr>
          <w:rFonts w:ascii="Times New Roman" w:hAnsi="Times New Roman" w:cs="Times New Roman"/>
        </w:rPr>
        <w:t xml:space="preserve"> ТСЖ «Престиж»</w:t>
      </w:r>
      <w:r>
        <w:rPr>
          <w:rFonts w:ascii="Times New Roman" w:hAnsi="Times New Roman" w:cs="Times New Roman"/>
        </w:rPr>
        <w:t>, утверждаемых общим собранием членов ТСЖ «Престиж». Но не позднее планируемых сроков, установленных региональной программой капитального ремонта.</w:t>
      </w:r>
    </w:p>
    <w:p w:rsidR="00565AF5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</w:p>
    <w:p w:rsidR="008742F9" w:rsidRPr="00565AF5" w:rsidRDefault="008742F9" w:rsidP="00565A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 w:cs="Times New Roman"/>
        </w:rPr>
        <w:t xml:space="preserve">Слушали </w:t>
      </w:r>
      <w:r w:rsidR="00F53645">
        <w:rPr>
          <w:rFonts w:ascii="Times New Roman" w:hAnsi="Times New Roman" w:cs="Times New Roman"/>
        </w:rPr>
        <w:t>Котлову Ирину Яковлевну,</w:t>
      </w:r>
      <w:r w:rsidR="00F53645" w:rsidRPr="00B55A02">
        <w:rPr>
          <w:rFonts w:ascii="Times New Roman" w:hAnsi="Times New Roman"/>
        </w:rPr>
        <w:t xml:space="preserve"> </w:t>
      </w:r>
      <w:r w:rsidRPr="00B55A02">
        <w:rPr>
          <w:rFonts w:ascii="Times New Roman" w:hAnsi="Times New Roman"/>
        </w:rPr>
        <w:t>предложившую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определить перечень услуг и (или) работ по капитальному ремонту общего имущества</w:t>
      </w:r>
      <w:r w:rsidRPr="009C0D84">
        <w:rPr>
          <w:rFonts w:ascii="Times New Roman" w:hAnsi="Times New Roman" w:cs="Times New Roman"/>
        </w:rPr>
        <w:t xml:space="preserve"> ТСЖ «Престиж»</w:t>
      </w:r>
      <w:r>
        <w:rPr>
          <w:rFonts w:ascii="Times New Roman" w:hAnsi="Times New Roman" w:cs="Times New Roman"/>
        </w:rPr>
        <w:t xml:space="preserve"> не менее чем состав перечня таких услуг и (или) работ, предусмотренный региональной программой капитального ремонта.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 w:rsidR="009B6DEE">
        <w:rPr>
          <w:rFonts w:ascii="Times New Roman" w:hAnsi="Times New Roman" w:cs="Times New Roman"/>
          <w:b/>
        </w:rPr>
        <w:t>73,88</w:t>
      </w:r>
      <w:r w:rsidRPr="00B82570">
        <w:rPr>
          <w:rFonts w:ascii="Times New Roman" w:hAnsi="Times New Roman" w:cs="Times New Roman"/>
          <w:b/>
        </w:rPr>
        <w:t>%</w:t>
      </w:r>
    </w:p>
    <w:p w:rsidR="00565AF5" w:rsidRPr="00B82570" w:rsidRDefault="00565AF5" w:rsidP="00565AF5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8742F9" w:rsidRDefault="00565AF5" w:rsidP="008742F9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9B6DEE">
        <w:rPr>
          <w:rFonts w:ascii="Times New Roman" w:hAnsi="Times New Roman" w:cs="Times New Roman"/>
          <w:b/>
        </w:rPr>
        <w:t>0,65%</w:t>
      </w:r>
    </w:p>
    <w:p w:rsidR="00BA3454" w:rsidRDefault="008742F9" w:rsidP="008742F9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Pr="00B82570">
        <w:rPr>
          <w:rFonts w:ascii="Times New Roman" w:hAnsi="Times New Roman" w:cs="Times New Roman"/>
          <w:b/>
        </w:rPr>
        <w:t>ли:</w:t>
      </w:r>
      <w:r w:rsidRPr="00B55A02">
        <w:rPr>
          <w:rFonts w:ascii="Times New Roman" w:hAnsi="Times New Roman"/>
        </w:rPr>
        <w:t xml:space="preserve"> </w:t>
      </w:r>
    </w:p>
    <w:p w:rsidR="00E77B92" w:rsidRDefault="008742F9" w:rsidP="008742F9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Определить перечень услуг и (или) работ по капитальному ремонту общего имущества</w:t>
      </w:r>
      <w:r w:rsidRPr="009C0D84">
        <w:rPr>
          <w:rFonts w:ascii="Times New Roman" w:hAnsi="Times New Roman" w:cs="Times New Roman"/>
        </w:rPr>
        <w:t xml:space="preserve"> ТСЖ «Престиж»</w:t>
      </w:r>
      <w:r>
        <w:rPr>
          <w:rFonts w:ascii="Times New Roman" w:hAnsi="Times New Roman" w:cs="Times New Roman"/>
        </w:rPr>
        <w:t xml:space="preserve"> не менее чем состав перечня таких услуг и (или) работ, предусмотренный региональной программой капитального ремонта.</w:t>
      </w:r>
    </w:p>
    <w:p w:rsidR="00E77B92" w:rsidRDefault="00E77B92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9B6DEE" w:rsidRDefault="009B6DEE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E77B92" w:rsidRPr="009B6DEE" w:rsidRDefault="00E77B92" w:rsidP="00E77B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 w:cs="Times New Roman"/>
        </w:rPr>
        <w:t xml:space="preserve">Слушали </w:t>
      </w:r>
      <w:r w:rsidR="00F53645">
        <w:rPr>
          <w:rFonts w:ascii="Times New Roman" w:hAnsi="Times New Roman" w:cs="Times New Roman"/>
        </w:rPr>
        <w:t>Котлову Ирину Яковлевну,</w:t>
      </w:r>
      <w:r w:rsidR="00F53645" w:rsidRPr="00B55A02">
        <w:rPr>
          <w:rFonts w:ascii="Times New Roman" w:hAnsi="Times New Roman"/>
        </w:rPr>
        <w:t xml:space="preserve"> </w:t>
      </w:r>
      <w:r w:rsidRPr="00B55A02">
        <w:rPr>
          <w:rFonts w:ascii="Times New Roman" w:hAnsi="Times New Roman"/>
        </w:rPr>
        <w:t>предложившую</w:t>
      </w:r>
      <w:r>
        <w:rPr>
          <w:rFonts w:ascii="Times New Roman" w:hAnsi="Times New Roman"/>
        </w:rPr>
        <w:t xml:space="preserve"> определить владельцем специального счета – ТСЖ «Престиж»</w:t>
      </w:r>
      <w:r w:rsidR="00F53645">
        <w:rPr>
          <w:rFonts w:ascii="Times New Roman" w:hAnsi="Times New Roman"/>
        </w:rPr>
        <w:t xml:space="preserve"> и свою кандидатуру в качестве </w:t>
      </w:r>
      <w:r w:rsidR="00F53645">
        <w:rPr>
          <w:rFonts w:ascii="Times New Roman" w:hAnsi="Times New Roman" w:cs="Times New Roman"/>
        </w:rPr>
        <w:t>лица, уполномоченного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</w:rPr>
        <w:t>.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73,88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>
        <w:rPr>
          <w:rFonts w:ascii="Times New Roman" w:hAnsi="Times New Roman" w:cs="Times New Roman"/>
          <w:b/>
        </w:rPr>
        <w:t>0,65%</w:t>
      </w:r>
    </w:p>
    <w:p w:rsidR="009B6DEE" w:rsidRDefault="00E77B92" w:rsidP="00E77B92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Pr="00B82570">
        <w:rPr>
          <w:rFonts w:ascii="Times New Roman" w:hAnsi="Times New Roman" w:cs="Times New Roman"/>
          <w:b/>
        </w:rPr>
        <w:t>ли:</w:t>
      </w:r>
      <w:r w:rsidRPr="00B55A02">
        <w:rPr>
          <w:rFonts w:ascii="Times New Roman" w:hAnsi="Times New Roman"/>
        </w:rPr>
        <w:t xml:space="preserve"> </w:t>
      </w:r>
    </w:p>
    <w:p w:rsidR="00E77B92" w:rsidRDefault="00E77B92" w:rsidP="00E77B92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/>
        </w:rPr>
        <w:t>пределить владельцем специального счета – ТСЖ «Престиж»</w:t>
      </w:r>
      <w:r w:rsidR="00F53645">
        <w:rPr>
          <w:rFonts w:ascii="Times New Roman" w:hAnsi="Times New Roman"/>
        </w:rPr>
        <w:t xml:space="preserve">, назначить Котлову Ирину Яковлевну </w:t>
      </w:r>
      <w:r w:rsidR="00F53645">
        <w:rPr>
          <w:rFonts w:ascii="Times New Roman" w:hAnsi="Times New Roman" w:cs="Times New Roman"/>
        </w:rPr>
        <w:t>лицом, уполномоченным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</w:rPr>
        <w:t>.</w:t>
      </w:r>
    </w:p>
    <w:p w:rsidR="000D23FC" w:rsidRDefault="000D23FC" w:rsidP="00E77B92">
      <w:pPr>
        <w:pStyle w:val="a3"/>
        <w:ind w:left="-207"/>
        <w:rPr>
          <w:rFonts w:ascii="Times New Roman" w:hAnsi="Times New Roman" w:cs="Times New Roman"/>
          <w:b/>
        </w:rPr>
      </w:pPr>
    </w:p>
    <w:p w:rsidR="000D23FC" w:rsidRPr="009B6DEE" w:rsidRDefault="000D23FC" w:rsidP="000D23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 w:cs="Times New Roman"/>
        </w:rPr>
        <w:t xml:space="preserve">Слушали </w:t>
      </w:r>
      <w:r w:rsidR="00F53645">
        <w:rPr>
          <w:rFonts w:ascii="Times New Roman" w:hAnsi="Times New Roman" w:cs="Times New Roman"/>
        </w:rPr>
        <w:t>Котлову Ирину Яковлевну,</w:t>
      </w:r>
      <w:r w:rsidR="00F53645" w:rsidRPr="00B55A02">
        <w:rPr>
          <w:rFonts w:ascii="Times New Roman" w:hAnsi="Times New Roman"/>
        </w:rPr>
        <w:t xml:space="preserve"> </w:t>
      </w:r>
      <w:r w:rsidRPr="00B55A02">
        <w:rPr>
          <w:rFonts w:ascii="Times New Roman" w:hAnsi="Times New Roman"/>
        </w:rPr>
        <w:t>предложившую</w:t>
      </w:r>
      <w:r w:rsidRPr="000D23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определить, что кредитной организацией, в которой будет открыт специальный счет </w:t>
      </w:r>
      <w:r w:rsidR="003630BF">
        <w:rPr>
          <w:rFonts w:ascii="Times New Roman" w:hAnsi="Times New Roman"/>
        </w:rPr>
        <w:t xml:space="preserve">- </w:t>
      </w:r>
      <w:r w:rsidRPr="000D23FC">
        <w:rPr>
          <w:rFonts w:ascii="Times New Roman" w:hAnsi="Times New Roman"/>
        </w:rPr>
        <w:t>ОАО «Сбербанк России».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73,88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0D23FC" w:rsidRDefault="009B6DEE" w:rsidP="000D23FC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>
        <w:rPr>
          <w:rFonts w:ascii="Times New Roman" w:hAnsi="Times New Roman" w:cs="Times New Roman"/>
          <w:b/>
        </w:rPr>
        <w:t>0,65%</w:t>
      </w:r>
    </w:p>
    <w:p w:rsidR="009B6DEE" w:rsidRDefault="000D23FC" w:rsidP="000D23FC">
      <w:pPr>
        <w:pStyle w:val="a3"/>
        <w:ind w:left="-2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</w:t>
      </w:r>
      <w:r w:rsidRPr="00B82570">
        <w:rPr>
          <w:rFonts w:ascii="Times New Roman" w:hAnsi="Times New Roman" w:cs="Times New Roman"/>
          <w:b/>
        </w:rPr>
        <w:t>ли:</w:t>
      </w:r>
    </w:p>
    <w:p w:rsidR="000D23FC" w:rsidRPr="000D23FC" w:rsidRDefault="000D23FC" w:rsidP="000D23FC">
      <w:pPr>
        <w:pStyle w:val="a3"/>
        <w:ind w:left="-207"/>
        <w:rPr>
          <w:rFonts w:ascii="Times New Roman" w:hAnsi="Times New Roman" w:cs="Times New Roman"/>
          <w:b/>
        </w:rPr>
      </w:pPr>
      <w:r w:rsidRPr="00B55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Определить, что кредитной организацией, в которой </w:t>
      </w:r>
      <w:proofErr w:type="gramStart"/>
      <w:r>
        <w:rPr>
          <w:rFonts w:ascii="Times New Roman" w:hAnsi="Times New Roman"/>
        </w:rPr>
        <w:t>будет открыт специальный счет будет</w:t>
      </w:r>
      <w:proofErr w:type="gramEnd"/>
      <w:r>
        <w:rPr>
          <w:rFonts w:ascii="Times New Roman" w:hAnsi="Times New Roman"/>
        </w:rPr>
        <w:t xml:space="preserve"> </w:t>
      </w:r>
      <w:r w:rsidRPr="000D23FC">
        <w:rPr>
          <w:rFonts w:ascii="Times New Roman" w:hAnsi="Times New Roman"/>
        </w:rPr>
        <w:t>ОАО «Сбербанк России».</w:t>
      </w:r>
    </w:p>
    <w:p w:rsidR="000D23FC" w:rsidRPr="000D23FC" w:rsidRDefault="000D23FC" w:rsidP="000D23FC">
      <w:pPr>
        <w:pStyle w:val="a3"/>
        <w:ind w:left="-207"/>
        <w:rPr>
          <w:rFonts w:ascii="Times New Roman" w:hAnsi="Times New Roman" w:cs="Times New Roman"/>
          <w:b/>
        </w:rPr>
      </w:pPr>
    </w:p>
    <w:p w:rsidR="000D23FC" w:rsidRPr="00766E8D" w:rsidRDefault="00766E8D" w:rsidP="000D23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53645">
        <w:rPr>
          <w:rFonts w:ascii="Times New Roman" w:hAnsi="Times New Roman" w:cs="Times New Roman"/>
        </w:rPr>
        <w:t>Слушали Гашинского Валерия Ивановича</w:t>
      </w:r>
      <w:r w:rsidR="009B6DEE">
        <w:rPr>
          <w:rFonts w:ascii="Times New Roman" w:hAnsi="Times New Roman" w:cs="Times New Roman"/>
        </w:rPr>
        <w:t>,</w:t>
      </w:r>
      <w:r w:rsidR="000D23FC" w:rsidRPr="00766E8D">
        <w:rPr>
          <w:rFonts w:ascii="Times New Roman" w:hAnsi="Times New Roman" w:cs="Times New Roman"/>
        </w:rPr>
        <w:t xml:space="preserve"> </w:t>
      </w:r>
      <w:r w:rsidR="009B6DEE">
        <w:rPr>
          <w:rFonts w:ascii="Times New Roman" w:hAnsi="Times New Roman" w:cs="Times New Roman"/>
        </w:rPr>
        <w:t xml:space="preserve">предложившего </w:t>
      </w:r>
      <w:r w:rsidR="000D23FC" w:rsidRPr="00766E8D">
        <w:rPr>
          <w:rFonts w:ascii="Times New Roman" w:hAnsi="Times New Roman" w:cs="Times New Roman"/>
        </w:rPr>
        <w:t>следующий состав счетной комиссии:</w:t>
      </w:r>
    </w:p>
    <w:p w:rsidR="000D23FC" w:rsidRDefault="00F53645" w:rsidP="000D2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Лапочкину</w:t>
      </w:r>
      <w:proofErr w:type="spellEnd"/>
      <w:r w:rsidR="000D23FC">
        <w:rPr>
          <w:rFonts w:ascii="Times New Roman" w:hAnsi="Times New Roman" w:cs="Times New Roman"/>
        </w:rPr>
        <w:t xml:space="preserve"> Л.В.</w:t>
      </w:r>
    </w:p>
    <w:p w:rsidR="00766E8D" w:rsidRDefault="000D23FC" w:rsidP="0076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Кудрявцев</w:t>
      </w:r>
      <w:r w:rsidR="00F536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В.А.</w:t>
      </w:r>
    </w:p>
    <w:p w:rsidR="000D23FC" w:rsidRDefault="000D23FC" w:rsidP="00766E8D">
      <w:pPr>
        <w:rPr>
          <w:rFonts w:ascii="Times New Roman" w:hAnsi="Times New Roman" w:cs="Times New Roman"/>
        </w:rPr>
      </w:pPr>
      <w:r w:rsidRPr="00766E8D">
        <w:rPr>
          <w:rFonts w:ascii="Times New Roman" w:hAnsi="Times New Roman" w:cs="Times New Roman"/>
        </w:rPr>
        <w:t>3. Цурукин</w:t>
      </w:r>
      <w:r w:rsidR="00F53645">
        <w:rPr>
          <w:rFonts w:ascii="Times New Roman" w:hAnsi="Times New Roman" w:cs="Times New Roman"/>
        </w:rPr>
        <w:t>а</w:t>
      </w:r>
      <w:r w:rsidRPr="00766E8D">
        <w:rPr>
          <w:rFonts w:ascii="Times New Roman" w:hAnsi="Times New Roman" w:cs="Times New Roman"/>
        </w:rPr>
        <w:t xml:space="preserve"> Д.И.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>Голосовали: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«За» - </w:t>
      </w:r>
      <w:r>
        <w:rPr>
          <w:rFonts w:ascii="Times New Roman" w:hAnsi="Times New Roman" w:cs="Times New Roman"/>
          <w:b/>
        </w:rPr>
        <w:t>74,53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Pr="00B82570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«Против» - </w:t>
      </w:r>
      <w:r>
        <w:rPr>
          <w:rFonts w:ascii="Times New Roman" w:hAnsi="Times New Roman" w:cs="Times New Roman"/>
          <w:b/>
        </w:rPr>
        <w:t>0</w:t>
      </w:r>
      <w:r w:rsidRPr="00B82570">
        <w:rPr>
          <w:rFonts w:ascii="Times New Roman" w:hAnsi="Times New Roman" w:cs="Times New Roman"/>
          <w:b/>
        </w:rPr>
        <w:t>%</w:t>
      </w:r>
    </w:p>
    <w:p w:rsidR="009B6DEE" w:rsidRDefault="009B6DEE" w:rsidP="009B6DEE">
      <w:pPr>
        <w:pStyle w:val="a3"/>
        <w:ind w:left="-207"/>
        <w:rPr>
          <w:rFonts w:ascii="Times New Roman" w:hAnsi="Times New Roman" w:cs="Times New Roman"/>
          <w:b/>
        </w:rPr>
      </w:pPr>
      <w:r w:rsidRPr="00B82570">
        <w:rPr>
          <w:rFonts w:ascii="Times New Roman" w:hAnsi="Times New Roman" w:cs="Times New Roman"/>
          <w:b/>
        </w:rPr>
        <w:t xml:space="preserve">«Воздержалось» - </w:t>
      </w:r>
      <w:r w:rsidR="00FF1FD9">
        <w:rPr>
          <w:rFonts w:ascii="Times New Roman" w:hAnsi="Times New Roman" w:cs="Times New Roman"/>
          <w:b/>
        </w:rPr>
        <w:t>0%</w:t>
      </w:r>
    </w:p>
    <w:p w:rsidR="009B6DEE" w:rsidRDefault="00766E8D" w:rsidP="009B6DEE">
      <w:pPr>
        <w:pStyle w:val="a3"/>
        <w:ind w:left="-207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Реши</w:t>
      </w:r>
      <w:r w:rsidRPr="00B82570">
        <w:rPr>
          <w:rFonts w:ascii="Times New Roman" w:hAnsi="Times New Roman" w:cs="Times New Roman"/>
          <w:b/>
        </w:rPr>
        <w:t>ли:</w:t>
      </w:r>
      <w:r w:rsidRPr="00B55A02">
        <w:rPr>
          <w:rFonts w:ascii="Times New Roman" w:hAnsi="Times New Roman"/>
        </w:rPr>
        <w:t xml:space="preserve"> </w:t>
      </w:r>
    </w:p>
    <w:p w:rsidR="00766E8D" w:rsidRDefault="00766E8D" w:rsidP="009B6DEE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счетной комиссии:</w:t>
      </w:r>
    </w:p>
    <w:p w:rsidR="00766E8D" w:rsidRDefault="00766E8D" w:rsidP="0076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Лапочкина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766E8D" w:rsidRDefault="00766E8D" w:rsidP="0076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Кудрявцев В.А.</w:t>
      </w:r>
    </w:p>
    <w:p w:rsidR="00766E8D" w:rsidRDefault="00766E8D" w:rsidP="00766E8D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proofErr w:type="spellStart"/>
      <w:r>
        <w:rPr>
          <w:rFonts w:ascii="Times New Roman" w:hAnsi="Times New Roman" w:cs="Times New Roman"/>
        </w:rPr>
        <w:t>Цурукин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766E8D" w:rsidRPr="000D23FC" w:rsidRDefault="00766E8D" w:rsidP="00766E8D">
      <w:pPr>
        <w:pStyle w:val="a3"/>
        <w:ind w:left="-207"/>
        <w:rPr>
          <w:rFonts w:ascii="Times New Roman" w:hAnsi="Times New Roman" w:cs="Times New Roman"/>
          <w:b/>
        </w:rPr>
      </w:pPr>
    </w:p>
    <w:p w:rsidR="009324E9" w:rsidRDefault="009324E9" w:rsidP="00E46830">
      <w:pPr>
        <w:pStyle w:val="a3"/>
        <w:ind w:left="-207"/>
        <w:jc w:val="both"/>
        <w:rPr>
          <w:rFonts w:ascii="Times New Roman" w:hAnsi="Times New Roman" w:cs="Times New Roman"/>
          <w:b/>
        </w:rPr>
      </w:pPr>
    </w:p>
    <w:p w:rsid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Председатель собрания ______________________________ </w:t>
      </w:r>
      <w:r w:rsidR="009B6DEE">
        <w:rPr>
          <w:rFonts w:ascii="Times New Roman" w:hAnsi="Times New Roman" w:cs="Times New Roman"/>
        </w:rPr>
        <w:t>Котлова И</w:t>
      </w:r>
      <w:r w:rsidR="00F53645">
        <w:rPr>
          <w:rFonts w:ascii="Times New Roman" w:hAnsi="Times New Roman" w:cs="Times New Roman"/>
        </w:rPr>
        <w:t>рина Яковлевна</w:t>
      </w:r>
    </w:p>
    <w:p w:rsidR="009B6DEE" w:rsidRDefault="009B6DEE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</w:p>
    <w:p w:rsidR="00E46830" w:rsidRPr="00E46830" w:rsidRDefault="00E46830" w:rsidP="00E46830">
      <w:pPr>
        <w:pStyle w:val="a3"/>
        <w:ind w:left="-207"/>
        <w:jc w:val="both"/>
        <w:rPr>
          <w:rFonts w:ascii="Times New Roman" w:hAnsi="Times New Roman" w:cs="Times New Roman"/>
        </w:rPr>
      </w:pPr>
      <w:r w:rsidRPr="00E46830">
        <w:rPr>
          <w:rFonts w:ascii="Times New Roman" w:hAnsi="Times New Roman" w:cs="Times New Roman"/>
        </w:rPr>
        <w:t xml:space="preserve">Секретарь собрания      ______________________________ </w:t>
      </w:r>
      <w:r w:rsidR="00F53645">
        <w:rPr>
          <w:rFonts w:ascii="Times New Roman" w:hAnsi="Times New Roman" w:cs="Times New Roman"/>
        </w:rPr>
        <w:t>Гашинский Валерий Иванович</w:t>
      </w:r>
    </w:p>
    <w:sectPr w:rsidR="00E46830" w:rsidRPr="00E46830" w:rsidSect="009E4A46">
      <w:footerReference w:type="default" r:id="rId7"/>
      <w:pgSz w:w="11906" w:h="16838"/>
      <w:pgMar w:top="567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F" w:rsidRDefault="0083280F" w:rsidP="009E4A46">
      <w:pPr>
        <w:spacing w:after="0" w:line="240" w:lineRule="auto"/>
      </w:pPr>
      <w:r>
        <w:separator/>
      </w:r>
    </w:p>
  </w:endnote>
  <w:endnote w:type="continuationSeparator" w:id="0">
    <w:p w:rsidR="0083280F" w:rsidRDefault="0083280F" w:rsidP="009E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36202"/>
      <w:docPartObj>
        <w:docPartGallery w:val="Page Numbers (Bottom of Page)"/>
        <w:docPartUnique/>
      </w:docPartObj>
    </w:sdtPr>
    <w:sdtContent>
      <w:p w:rsidR="008742F9" w:rsidRDefault="008B08E9">
        <w:pPr>
          <w:pStyle w:val="a7"/>
          <w:jc w:val="right"/>
        </w:pPr>
        <w:fldSimple w:instr=" PAGE   \* MERGEFORMAT ">
          <w:r w:rsidR="00F53645">
            <w:rPr>
              <w:noProof/>
            </w:rPr>
            <w:t>1</w:t>
          </w:r>
        </w:fldSimple>
      </w:p>
    </w:sdtContent>
  </w:sdt>
  <w:p w:rsidR="008742F9" w:rsidRDefault="00874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F" w:rsidRDefault="0083280F" w:rsidP="009E4A46">
      <w:pPr>
        <w:spacing w:after="0" w:line="240" w:lineRule="auto"/>
      </w:pPr>
      <w:r>
        <w:separator/>
      </w:r>
    </w:p>
  </w:footnote>
  <w:footnote w:type="continuationSeparator" w:id="0">
    <w:p w:rsidR="0083280F" w:rsidRDefault="0083280F" w:rsidP="009E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11"/>
    <w:multiLevelType w:val="hybridMultilevel"/>
    <w:tmpl w:val="FDFC5D1E"/>
    <w:lvl w:ilvl="0" w:tplc="DF50B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14BAD"/>
    <w:multiLevelType w:val="hybridMultilevel"/>
    <w:tmpl w:val="CB0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4D3F"/>
    <w:multiLevelType w:val="hybridMultilevel"/>
    <w:tmpl w:val="3E549A6C"/>
    <w:lvl w:ilvl="0" w:tplc="92E6FBA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32CFD"/>
    <w:multiLevelType w:val="hybridMultilevel"/>
    <w:tmpl w:val="660682C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B3315C7"/>
    <w:multiLevelType w:val="hybridMultilevel"/>
    <w:tmpl w:val="4AF88620"/>
    <w:lvl w:ilvl="0" w:tplc="6952ED98">
      <w:start w:val="1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1642BDF"/>
    <w:multiLevelType w:val="singleLevel"/>
    <w:tmpl w:val="8D9408DE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785457E"/>
    <w:multiLevelType w:val="hybridMultilevel"/>
    <w:tmpl w:val="CAACAF1C"/>
    <w:lvl w:ilvl="0" w:tplc="F8EE8CBA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C2F0F2A"/>
    <w:multiLevelType w:val="hybridMultilevel"/>
    <w:tmpl w:val="7A884E0C"/>
    <w:lvl w:ilvl="0" w:tplc="3DFC6964">
      <w:start w:val="8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AC0792F"/>
    <w:multiLevelType w:val="hybridMultilevel"/>
    <w:tmpl w:val="77DEFB32"/>
    <w:lvl w:ilvl="0" w:tplc="6952ED9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62"/>
    <w:rsid w:val="000408AB"/>
    <w:rsid w:val="00070298"/>
    <w:rsid w:val="0008034B"/>
    <w:rsid w:val="000C5A4D"/>
    <w:rsid w:val="000D23FC"/>
    <w:rsid w:val="0020352A"/>
    <w:rsid w:val="00254E24"/>
    <w:rsid w:val="0026230B"/>
    <w:rsid w:val="002C50DA"/>
    <w:rsid w:val="002F4E0A"/>
    <w:rsid w:val="00303D74"/>
    <w:rsid w:val="00304E54"/>
    <w:rsid w:val="003630BF"/>
    <w:rsid w:val="00397901"/>
    <w:rsid w:val="003E5F1A"/>
    <w:rsid w:val="003E7FE5"/>
    <w:rsid w:val="00474CC9"/>
    <w:rsid w:val="004A5F23"/>
    <w:rsid w:val="004D1421"/>
    <w:rsid w:val="004E4271"/>
    <w:rsid w:val="00565AF5"/>
    <w:rsid w:val="005817B4"/>
    <w:rsid w:val="005A4801"/>
    <w:rsid w:val="00676019"/>
    <w:rsid w:val="006810EB"/>
    <w:rsid w:val="0068676D"/>
    <w:rsid w:val="00712FAA"/>
    <w:rsid w:val="00766E8D"/>
    <w:rsid w:val="00781837"/>
    <w:rsid w:val="008241F0"/>
    <w:rsid w:val="0083280F"/>
    <w:rsid w:val="008742F9"/>
    <w:rsid w:val="008B08E9"/>
    <w:rsid w:val="008E7429"/>
    <w:rsid w:val="008E7662"/>
    <w:rsid w:val="009324E9"/>
    <w:rsid w:val="00943C7E"/>
    <w:rsid w:val="009B6DEE"/>
    <w:rsid w:val="009E4A46"/>
    <w:rsid w:val="00A2538D"/>
    <w:rsid w:val="00A415E2"/>
    <w:rsid w:val="00A75108"/>
    <w:rsid w:val="00AA7580"/>
    <w:rsid w:val="00AC44F0"/>
    <w:rsid w:val="00AF31C4"/>
    <w:rsid w:val="00B009BC"/>
    <w:rsid w:val="00B11EC2"/>
    <w:rsid w:val="00B17485"/>
    <w:rsid w:val="00B55A02"/>
    <w:rsid w:val="00B82570"/>
    <w:rsid w:val="00BA3454"/>
    <w:rsid w:val="00BF3225"/>
    <w:rsid w:val="00C2723E"/>
    <w:rsid w:val="00C36C6B"/>
    <w:rsid w:val="00C71CA9"/>
    <w:rsid w:val="00C850DD"/>
    <w:rsid w:val="00D1650D"/>
    <w:rsid w:val="00D21D66"/>
    <w:rsid w:val="00D265BE"/>
    <w:rsid w:val="00D508CA"/>
    <w:rsid w:val="00DF0051"/>
    <w:rsid w:val="00E4235E"/>
    <w:rsid w:val="00E46830"/>
    <w:rsid w:val="00E77B92"/>
    <w:rsid w:val="00EE7909"/>
    <w:rsid w:val="00EE7AAE"/>
    <w:rsid w:val="00F02D38"/>
    <w:rsid w:val="00F22180"/>
    <w:rsid w:val="00F511AF"/>
    <w:rsid w:val="00F53645"/>
    <w:rsid w:val="00FA219C"/>
    <w:rsid w:val="00FD0BD8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9C"/>
    <w:pPr>
      <w:ind w:left="720"/>
      <w:contextualSpacing/>
    </w:pPr>
  </w:style>
  <w:style w:type="paragraph" w:styleId="a4">
    <w:name w:val="Normal (Web)"/>
    <w:basedOn w:val="a"/>
    <w:semiHidden/>
    <w:rsid w:val="00F5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A46"/>
  </w:style>
  <w:style w:type="paragraph" w:styleId="a7">
    <w:name w:val="footer"/>
    <w:basedOn w:val="a"/>
    <w:link w:val="a8"/>
    <w:unhideWhenUsed/>
    <w:rsid w:val="009E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2014-02-10T17:10:00Z</dcterms:created>
  <dcterms:modified xsi:type="dcterms:W3CDTF">2014-02-12T10:27:00Z</dcterms:modified>
</cp:coreProperties>
</file>